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3E01" w:rsidRPr="00A33DEF" w:rsidRDefault="005D2BEC" w:rsidP="00EE153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A33DE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4122F" w:rsidRPr="00EE1539">
        <w:rPr>
          <w:rFonts w:ascii="Times New Roman" w:hAnsi="Times New Roman" w:cs="Times New Roman"/>
          <w:sz w:val="24"/>
          <w:szCs w:val="24"/>
        </w:rPr>
        <w:t>Учитель</w:t>
      </w:r>
      <w:r w:rsidR="0024122F" w:rsidRPr="00A33DEF">
        <w:rPr>
          <w:rFonts w:ascii="Times New Roman" w:hAnsi="Times New Roman" w:cs="Times New Roman"/>
          <w:sz w:val="24"/>
          <w:szCs w:val="24"/>
          <w:lang w:val="en-US"/>
        </w:rPr>
        <w:t xml:space="preserve">: </w:t>
      </w:r>
      <w:r w:rsidR="0024122F" w:rsidRPr="00EE1539">
        <w:rPr>
          <w:rFonts w:ascii="Times New Roman" w:hAnsi="Times New Roman" w:cs="Times New Roman"/>
          <w:sz w:val="24"/>
          <w:szCs w:val="24"/>
        </w:rPr>
        <w:t>Филатова</w:t>
      </w:r>
      <w:r w:rsidR="0024122F" w:rsidRPr="00A33DE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4122F" w:rsidRPr="00EE1539">
        <w:rPr>
          <w:rFonts w:ascii="Times New Roman" w:hAnsi="Times New Roman" w:cs="Times New Roman"/>
          <w:sz w:val="24"/>
          <w:szCs w:val="24"/>
        </w:rPr>
        <w:t>Эльмира</w:t>
      </w:r>
      <w:r w:rsidR="0024122F" w:rsidRPr="00A33DE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24122F" w:rsidRPr="00EE1539">
        <w:rPr>
          <w:rFonts w:ascii="Times New Roman" w:hAnsi="Times New Roman" w:cs="Times New Roman"/>
          <w:sz w:val="24"/>
          <w:szCs w:val="24"/>
        </w:rPr>
        <w:t>Азатовна</w:t>
      </w:r>
      <w:proofErr w:type="spellEnd"/>
    </w:p>
    <w:p w:rsidR="00ED7CF4" w:rsidRPr="00EE1539" w:rsidRDefault="00ED7CF4" w:rsidP="00EE153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EE1539">
        <w:rPr>
          <w:rFonts w:ascii="Times New Roman" w:hAnsi="Times New Roman" w:cs="Times New Roman"/>
          <w:sz w:val="24"/>
          <w:szCs w:val="24"/>
          <w:lang w:val="en-US"/>
        </w:rPr>
        <w:t>Hello ,</w:t>
      </w:r>
      <w:proofErr w:type="gramEnd"/>
      <w:r w:rsidRPr="00EE1539">
        <w:rPr>
          <w:rFonts w:ascii="Times New Roman" w:hAnsi="Times New Roman" w:cs="Times New Roman"/>
          <w:sz w:val="24"/>
          <w:szCs w:val="24"/>
          <w:lang w:val="en-US"/>
        </w:rPr>
        <w:t xml:space="preserve"> my dear children! I am very glad to see you here! </w:t>
      </w:r>
      <w:r w:rsidRPr="00EE1539">
        <w:rPr>
          <w:rFonts w:ascii="Times New Roman" w:hAnsi="Times New Roman" w:cs="Times New Roman"/>
          <w:sz w:val="24"/>
          <w:szCs w:val="24"/>
        </w:rPr>
        <w:t xml:space="preserve">(Здравствуйте, дорогие мои учащиеся!) </w:t>
      </w:r>
    </w:p>
    <w:p w:rsidR="003C19A8" w:rsidRPr="00276703" w:rsidRDefault="00ED7CF4" w:rsidP="0027670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6001E">
        <w:rPr>
          <w:rFonts w:ascii="Times New Roman" w:hAnsi="Times New Roman" w:cs="Times New Roman"/>
          <w:sz w:val="24"/>
          <w:szCs w:val="24"/>
        </w:rPr>
        <w:t xml:space="preserve">Рада приветствовать Вас сегодня на уроке английского. </w:t>
      </w:r>
      <w:r w:rsidR="009D5E69">
        <w:rPr>
          <w:rFonts w:ascii="Times New Roman" w:hAnsi="Times New Roman" w:cs="Times New Roman"/>
          <w:sz w:val="24"/>
          <w:szCs w:val="24"/>
        </w:rPr>
        <w:t xml:space="preserve">Сегодня мы </w:t>
      </w:r>
      <w:r w:rsidR="00E75B99">
        <w:rPr>
          <w:rFonts w:ascii="Times New Roman" w:hAnsi="Times New Roman" w:cs="Times New Roman"/>
          <w:sz w:val="24"/>
          <w:szCs w:val="24"/>
        </w:rPr>
        <w:t xml:space="preserve">вспомним грамматическую структуру инфинитива и глагола с </w:t>
      </w:r>
      <w:r w:rsidR="00E75B99" w:rsidRPr="00E75B99">
        <w:rPr>
          <w:rFonts w:ascii="Times New Roman" w:hAnsi="Times New Roman" w:cs="Times New Roman"/>
          <w:sz w:val="24"/>
          <w:szCs w:val="24"/>
        </w:rPr>
        <w:t xml:space="preserve"> </w:t>
      </w:r>
      <w:r w:rsidR="00E75B99">
        <w:rPr>
          <w:rFonts w:ascii="Times New Roman" w:hAnsi="Times New Roman" w:cs="Times New Roman"/>
          <w:sz w:val="24"/>
          <w:szCs w:val="24"/>
        </w:rPr>
        <w:t xml:space="preserve"> окончанием </w:t>
      </w:r>
      <w:r w:rsidR="00E75B99" w:rsidRPr="00E75B99">
        <w:rPr>
          <w:rFonts w:ascii="Times New Roman" w:hAnsi="Times New Roman" w:cs="Times New Roman"/>
          <w:sz w:val="24"/>
          <w:szCs w:val="24"/>
        </w:rPr>
        <w:t>-</w:t>
      </w:r>
      <w:proofErr w:type="spellStart"/>
      <w:r w:rsidR="00E75B99">
        <w:rPr>
          <w:rFonts w:ascii="Times New Roman" w:hAnsi="Times New Roman" w:cs="Times New Roman"/>
          <w:sz w:val="24"/>
          <w:szCs w:val="24"/>
          <w:lang w:val="en-US"/>
        </w:rPr>
        <w:t>ing</w:t>
      </w:r>
      <w:proofErr w:type="spellEnd"/>
      <w:r w:rsidR="00E75B99" w:rsidRPr="00E75B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75B99" w:rsidRPr="00A33DEF" w:rsidRDefault="003C19A8" w:rsidP="00E75B99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3C19A8">
        <w:rPr>
          <w:rFonts w:ascii="Times New Roman" w:hAnsi="Times New Roman" w:cs="Times New Roman"/>
          <w:sz w:val="24"/>
          <w:szCs w:val="24"/>
        </w:rPr>
        <w:t>1)</w:t>
      </w:r>
      <w:r w:rsidR="00A33DEF">
        <w:rPr>
          <w:rFonts w:ascii="Times New Roman" w:hAnsi="Times New Roman" w:cs="Times New Roman"/>
          <w:sz w:val="24"/>
          <w:szCs w:val="24"/>
        </w:rPr>
        <w:t xml:space="preserve"> </w:t>
      </w:r>
      <w:r w:rsidR="00E75B99">
        <w:rPr>
          <w:rFonts w:ascii="Times New Roman" w:hAnsi="Times New Roman" w:cs="Times New Roman"/>
          <w:sz w:val="24"/>
          <w:szCs w:val="24"/>
        </w:rPr>
        <w:t xml:space="preserve">Изучите внимательно </w:t>
      </w:r>
      <w:proofErr w:type="gramStart"/>
      <w:r w:rsidR="00E75B99">
        <w:rPr>
          <w:rFonts w:ascii="Times New Roman" w:hAnsi="Times New Roman" w:cs="Times New Roman"/>
          <w:sz w:val="24"/>
          <w:szCs w:val="24"/>
        </w:rPr>
        <w:t>данный</w:t>
      </w:r>
      <w:proofErr w:type="gramEnd"/>
      <w:r w:rsidR="00E75B99">
        <w:rPr>
          <w:rFonts w:ascii="Times New Roman" w:hAnsi="Times New Roman" w:cs="Times New Roman"/>
          <w:sz w:val="24"/>
          <w:szCs w:val="24"/>
        </w:rPr>
        <w:t xml:space="preserve"> материл с </w:t>
      </w:r>
      <w:proofErr w:type="spellStart"/>
      <w:r w:rsidR="00E75B99">
        <w:rPr>
          <w:rFonts w:ascii="Times New Roman" w:hAnsi="Times New Roman" w:cs="Times New Roman"/>
          <w:sz w:val="24"/>
          <w:szCs w:val="24"/>
        </w:rPr>
        <w:t>обьяснением</w:t>
      </w:r>
      <w:proofErr w:type="spellEnd"/>
      <w:r w:rsidR="00E75B99">
        <w:rPr>
          <w:rFonts w:ascii="Times New Roman" w:hAnsi="Times New Roman" w:cs="Times New Roman"/>
          <w:sz w:val="24"/>
          <w:szCs w:val="24"/>
        </w:rPr>
        <w:t xml:space="preserve"> темы</w:t>
      </w:r>
    </w:p>
    <w:tbl>
      <w:tblPr>
        <w:tblStyle w:val="a9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75B99" w:rsidTr="00E75B99">
        <w:tc>
          <w:tcPr>
            <w:tcW w:w="9571" w:type="dxa"/>
          </w:tcPr>
          <w:p w:rsidR="00E75B99" w:rsidRDefault="00E75B99" w:rsidP="00E75B99">
            <w:pPr>
              <w:pStyle w:val="a8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После некоторых глаголов может употребляться как инфинитив с частицей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to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так и -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ing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форма глагола.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После таких глаголов как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like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love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prefer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don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’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t</w:t>
            </w:r>
            <w:r w:rsidRPr="00E75B9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mind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can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’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t</w:t>
            </w:r>
            <w:r w:rsidRPr="00E75B99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stand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употребляется 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ing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форма глагола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.</w:t>
            </w:r>
          </w:p>
          <w:p w:rsidR="00E75B99" w:rsidRDefault="00E75B9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</w:p>
        </w:tc>
      </w:tr>
    </w:tbl>
    <w:p w:rsidR="00E75B99" w:rsidRPr="00E75B99" w:rsidRDefault="00E75B99" w:rsidP="00E75B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iCs/>
          <w:sz w:val="24"/>
          <w:szCs w:val="24"/>
        </w:rPr>
      </w:pPr>
    </w:p>
    <w:p w:rsidR="00E75B99" w:rsidRDefault="00E75B99" w:rsidP="00E75B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Например</w:t>
      </w:r>
      <w:r>
        <w:rPr>
          <w:rFonts w:ascii="Times New Roman" w:hAnsi="Times New Roman" w:cs="Times New Roman"/>
          <w:b/>
          <w:iCs/>
          <w:sz w:val="24"/>
          <w:szCs w:val="24"/>
          <w:lang w:val="en-US"/>
        </w:rPr>
        <w:t>: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Dust mites like eating dust. Cockroaches can’t stand living in bright places.</w:t>
      </w:r>
    </w:p>
    <w:p w:rsidR="00E75B99" w:rsidRDefault="00E75B99" w:rsidP="00E75B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en-US"/>
        </w:rPr>
      </w:pPr>
    </w:p>
    <w:tbl>
      <w:tblPr>
        <w:tblStyle w:val="a9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75B99" w:rsidRPr="00E75B99" w:rsidTr="00E75B99">
        <w:tc>
          <w:tcPr>
            <w:tcW w:w="9571" w:type="dxa"/>
          </w:tcPr>
          <w:p w:rsidR="00E75B99" w:rsidRDefault="00E75B99" w:rsidP="00E75B99">
            <w:pPr>
              <w:pStyle w:val="a8"/>
              <w:numPr>
                <w:ilvl w:val="0"/>
                <w:numId w:val="10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После модальных глаголов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>can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>must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>may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употребляется инфинитив без частицы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>to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 Например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: you may think, they can carry, cockroaches can live.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После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выражений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>look forward to/have difficulty (in)/be used to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употребляется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ing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форма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глагола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en-US"/>
              </w:rPr>
              <w:t>.</w:t>
            </w:r>
          </w:p>
          <w:p w:rsidR="00E75B99" w:rsidRDefault="00E75B9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</w:p>
        </w:tc>
      </w:tr>
    </w:tbl>
    <w:p w:rsidR="00E75B99" w:rsidRDefault="00E75B99" w:rsidP="00E75B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en-US"/>
        </w:rPr>
      </w:pPr>
    </w:p>
    <w:p w:rsidR="00E75B99" w:rsidRDefault="00E75B99" w:rsidP="00E75B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Например</w:t>
      </w:r>
      <w:r>
        <w:rPr>
          <w:rFonts w:ascii="Times New Roman" w:hAnsi="Times New Roman" w:cs="Times New Roman"/>
          <w:b/>
          <w:iCs/>
          <w:sz w:val="24"/>
          <w:szCs w:val="24"/>
          <w:lang w:val="en-US"/>
        </w:rPr>
        <w:t>: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Bedbugs have difficulty laying eggs in cool bedroom.</w:t>
      </w:r>
    </w:p>
    <w:p w:rsidR="00E75B99" w:rsidRDefault="00E75B99" w:rsidP="00E75B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en-US"/>
        </w:rPr>
      </w:pPr>
    </w:p>
    <w:p w:rsidR="00E75B99" w:rsidRDefault="00E75B99" w:rsidP="00E75B99">
      <w:pPr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</w:p>
    <w:tbl>
      <w:tblPr>
        <w:tblStyle w:val="a9"/>
        <w:tblW w:w="9624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4"/>
      </w:tblGrid>
      <w:tr w:rsidR="00E75B99" w:rsidTr="00E75B99">
        <w:trPr>
          <w:trHeight w:val="870"/>
        </w:trPr>
        <w:tc>
          <w:tcPr>
            <w:tcW w:w="9624" w:type="dxa"/>
          </w:tcPr>
          <w:p w:rsidR="00E75B99" w:rsidRDefault="00E75B99" w:rsidP="00E75B99">
            <w:pPr>
              <w:pStyle w:val="a8"/>
              <w:numPr>
                <w:ilvl w:val="0"/>
                <w:numId w:val="10"/>
              </w:num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После прилагательных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>kind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>sad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>lucky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>clever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>glad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употребляется инфинитив с частицей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>to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</w:t>
            </w:r>
          </w:p>
          <w:p w:rsidR="00E75B99" w:rsidRPr="00E75B99" w:rsidRDefault="00E75B9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75B99" w:rsidRDefault="00E75B99" w:rsidP="00E75B99">
      <w:pPr>
        <w:rPr>
          <w:rFonts w:ascii="Times New Roman" w:hAnsi="Times New Roman" w:cs="Times New Roman"/>
          <w:i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Например</w:t>
      </w:r>
      <w:r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  <w:t>: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They are always glad to do.</w:t>
      </w:r>
    </w:p>
    <w:tbl>
      <w:tblPr>
        <w:tblStyle w:val="a9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75B99" w:rsidRPr="00E75B99" w:rsidTr="00E75B99">
        <w:tc>
          <w:tcPr>
            <w:tcW w:w="9571" w:type="dxa"/>
          </w:tcPr>
          <w:p w:rsidR="00E75B99" w:rsidRDefault="00E75B99" w:rsidP="00E75B99">
            <w:pPr>
              <w:pStyle w:val="a8"/>
              <w:numPr>
                <w:ilvl w:val="0"/>
                <w:numId w:val="10"/>
              </w:numP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После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глаголов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>manage/ want/expect/offer/help/promise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употребляется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инфинитив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частицей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>to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 xml:space="preserve">. </w:t>
            </w:r>
          </w:p>
          <w:p w:rsidR="00E75B99" w:rsidRDefault="00E75B99">
            <w:pPr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</w:pPr>
          </w:p>
        </w:tc>
      </w:tr>
    </w:tbl>
    <w:p w:rsidR="00E75B99" w:rsidRDefault="00E75B99" w:rsidP="00E75B99">
      <w:pPr>
        <w:rPr>
          <w:rFonts w:ascii="Times New Roman" w:hAnsi="Times New Roman" w:cs="Times New Roman"/>
          <w:i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Например</w:t>
      </w:r>
      <w:r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  <w:t xml:space="preserve">: 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>Vacuuming helps to get rid of dust mites.</w:t>
      </w:r>
    </w:p>
    <w:tbl>
      <w:tblPr>
        <w:tblStyle w:val="a9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75B99" w:rsidTr="00E75B99">
        <w:tc>
          <w:tcPr>
            <w:tcW w:w="9571" w:type="dxa"/>
          </w:tcPr>
          <w:p w:rsidR="00E75B99" w:rsidRDefault="00E75B99" w:rsidP="00E75B99">
            <w:pPr>
              <w:pStyle w:val="a8"/>
              <w:numPr>
                <w:ilvl w:val="0"/>
                <w:numId w:val="10"/>
              </w:num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После глаголов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>let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>make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>hear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>see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/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>feel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употребляется инфинитив без частицы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  <w:lang w:val="en-US"/>
              </w:rPr>
              <w:t>to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</w:p>
          <w:p w:rsidR="00E75B99" w:rsidRDefault="00E75B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75B99" w:rsidRDefault="00E75B99" w:rsidP="00E75B99">
      <w:pPr>
        <w:rPr>
          <w:rFonts w:ascii="Times New Roman" w:hAnsi="Times New Roman" w:cs="Times New Roman"/>
          <w:i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i/>
          <w:iCs/>
          <w:sz w:val="24"/>
          <w:szCs w:val="24"/>
        </w:rPr>
        <w:t>Например</w:t>
      </w:r>
      <w:r>
        <w:rPr>
          <w:rFonts w:ascii="Times New Roman" w:hAnsi="Times New Roman" w:cs="Times New Roman"/>
          <w:b/>
          <w:i/>
          <w:iCs/>
          <w:sz w:val="24"/>
          <w:szCs w:val="24"/>
          <w:lang w:val="en-US"/>
        </w:rPr>
        <w:t>: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 xml:space="preserve"> Don’t let them live.</w:t>
      </w:r>
    </w:p>
    <w:p w:rsidR="00E75B99" w:rsidRDefault="00E75B99" w:rsidP="00E75B99">
      <w:pPr>
        <w:pStyle w:val="a8"/>
        <w:numPr>
          <w:ilvl w:val="0"/>
          <w:numId w:val="10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Обратите внимание на конструкцию </w:t>
      </w:r>
      <w:r>
        <w:rPr>
          <w:rFonts w:ascii="Times New Roman" w:hAnsi="Times New Roman" w:cs="Times New Roman"/>
          <w:b/>
          <w:iCs/>
          <w:sz w:val="24"/>
          <w:szCs w:val="24"/>
          <w:lang w:val="en-US"/>
        </w:rPr>
        <w:t>to</w:t>
      </w:r>
      <w:r w:rsidRPr="00E75B99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Cs/>
          <w:sz w:val="24"/>
          <w:szCs w:val="24"/>
          <w:lang w:val="en-US"/>
        </w:rPr>
        <w:t>hear</w:t>
      </w:r>
      <w:r>
        <w:rPr>
          <w:rFonts w:ascii="Times New Roman" w:hAnsi="Times New Roman" w:cs="Times New Roman"/>
          <w:b/>
          <w:iCs/>
          <w:sz w:val="24"/>
          <w:szCs w:val="24"/>
        </w:rPr>
        <w:t>/</w:t>
      </w:r>
      <w:r>
        <w:rPr>
          <w:rFonts w:ascii="Times New Roman" w:hAnsi="Times New Roman" w:cs="Times New Roman"/>
          <w:b/>
          <w:iCs/>
          <w:sz w:val="24"/>
          <w:szCs w:val="24"/>
          <w:lang w:val="en-US"/>
        </w:rPr>
        <w:t>see</w:t>
      </w:r>
      <w:r>
        <w:rPr>
          <w:rFonts w:ascii="Times New Roman" w:hAnsi="Times New Roman" w:cs="Times New Roman"/>
          <w:b/>
          <w:iCs/>
          <w:sz w:val="24"/>
          <w:szCs w:val="24"/>
        </w:rPr>
        <w:t>/</w:t>
      </w:r>
      <w:r>
        <w:rPr>
          <w:rFonts w:ascii="Times New Roman" w:hAnsi="Times New Roman" w:cs="Times New Roman"/>
          <w:b/>
          <w:iCs/>
          <w:sz w:val="24"/>
          <w:szCs w:val="24"/>
          <w:lang w:val="en-US"/>
        </w:rPr>
        <w:t>feel</w:t>
      </w:r>
      <w:r>
        <w:rPr>
          <w:rFonts w:ascii="Times New Roman" w:hAnsi="Times New Roman" w:cs="Times New Roman"/>
          <w:b/>
          <w:iCs/>
          <w:sz w:val="24"/>
          <w:szCs w:val="24"/>
        </w:rPr>
        <w:t>/</w:t>
      </w:r>
      <w:r>
        <w:rPr>
          <w:rFonts w:ascii="Times New Roman" w:hAnsi="Times New Roman" w:cs="Times New Roman"/>
          <w:b/>
          <w:iCs/>
          <w:sz w:val="24"/>
          <w:szCs w:val="24"/>
          <w:lang w:val="en-US"/>
        </w:rPr>
        <w:t>watch</w:t>
      </w:r>
      <w:r w:rsidRPr="00E75B99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Cs/>
          <w:sz w:val="24"/>
          <w:szCs w:val="24"/>
          <w:lang w:val="en-US"/>
        </w:rPr>
        <w:t>sb</w:t>
      </w:r>
      <w:proofErr w:type="spellEnd"/>
      <w:r w:rsidRPr="00E75B99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iCs/>
          <w:sz w:val="24"/>
          <w:szCs w:val="24"/>
          <w:lang w:val="en-US"/>
        </w:rPr>
        <w:t>do</w:t>
      </w:r>
      <w:r>
        <w:rPr>
          <w:rFonts w:ascii="Times New Roman" w:hAnsi="Times New Roman" w:cs="Times New Roman"/>
          <w:b/>
          <w:iCs/>
          <w:sz w:val="24"/>
          <w:szCs w:val="24"/>
        </w:rPr>
        <w:t>/</w:t>
      </w:r>
      <w:r>
        <w:rPr>
          <w:rFonts w:ascii="Times New Roman" w:hAnsi="Times New Roman" w:cs="Times New Roman"/>
          <w:b/>
          <w:iCs/>
          <w:sz w:val="24"/>
          <w:szCs w:val="24"/>
          <w:lang w:val="en-US"/>
        </w:rPr>
        <w:t>doing</w:t>
      </w:r>
      <w:r w:rsidRPr="00E75B99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Cs/>
          <w:sz w:val="24"/>
          <w:szCs w:val="24"/>
          <w:lang w:val="en-US"/>
        </w:rPr>
        <w:t>sth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в которой существительное или личное местоимение в косвенном падеже </w:t>
      </w:r>
      <w:r>
        <w:rPr>
          <w:rFonts w:ascii="Times New Roman" w:hAnsi="Times New Roman" w:cs="Times New Roman"/>
          <w:iCs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him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her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them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me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вместе с инфинитивом или причастием образуют единое дополнение, называемое в грамматике </w:t>
      </w:r>
      <w:proofErr w:type="spellStart"/>
      <w:r>
        <w:rPr>
          <w:rFonts w:ascii="Times New Roman" w:hAnsi="Times New Roman" w:cs="Times New Roman"/>
          <w:b/>
          <w:iCs/>
          <w:sz w:val="24"/>
          <w:szCs w:val="24"/>
        </w:rPr>
        <w:t>Complex</w:t>
      </w:r>
      <w:proofErr w:type="spellEnd"/>
      <w:r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iCs/>
          <w:sz w:val="24"/>
          <w:szCs w:val="24"/>
        </w:rPr>
        <w:t>object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(сложное дополнение). Использование инфинитива или причастия указывает на завершённость/незавершённость действия. </w:t>
      </w:r>
    </w:p>
    <w:p w:rsidR="00E75B99" w:rsidRDefault="00E75B99" w:rsidP="00E75B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75B99" w:rsidRDefault="00E75B99" w:rsidP="00E75B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Сравните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iCs/>
          <w:sz w:val="24"/>
          <w:szCs w:val="24"/>
          <w:lang w:val="en-US"/>
        </w:rPr>
        <w:t xml:space="preserve">I saw Nina crossing the street. </w:t>
      </w:r>
      <w:r>
        <w:rPr>
          <w:rFonts w:ascii="Times New Roman" w:hAnsi="Times New Roman" w:cs="Times New Roman"/>
          <w:sz w:val="24"/>
          <w:szCs w:val="24"/>
        </w:rPr>
        <w:t>Я видела, как Нина переходила улицу</w:t>
      </w:r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(процесс, незавершённое действие).</w:t>
      </w:r>
    </w:p>
    <w:p w:rsidR="00E75B99" w:rsidRDefault="00E75B99" w:rsidP="00E75B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E75B99" w:rsidRDefault="00E75B99" w:rsidP="00E75B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en-US"/>
        </w:rPr>
      </w:pPr>
      <w:r>
        <w:rPr>
          <w:rFonts w:ascii="Times New Roman" w:hAnsi="Times New Roman" w:cs="Times New Roman"/>
          <w:iCs/>
          <w:sz w:val="24"/>
          <w:szCs w:val="24"/>
          <w:lang w:val="en-US"/>
        </w:rPr>
        <w:t>I saw Nina cross the street.</w:t>
      </w:r>
    </w:p>
    <w:p w:rsidR="00E75B99" w:rsidRDefault="00E75B99" w:rsidP="00E75B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видела, что Нина перешла улицу (свершившийся факт).</w:t>
      </w:r>
    </w:p>
    <w:p w:rsidR="00E75B99" w:rsidRDefault="00E75B99" w:rsidP="00E75B9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2) Употребите частицу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to</w:t>
      </w:r>
      <w:r w:rsidRPr="00E75B99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или окончание </w:t>
      </w:r>
      <w:r>
        <w:rPr>
          <w:rFonts w:ascii="Times New Roman" w:hAnsi="Times New Roman" w:cs="Times New Roman"/>
          <w:sz w:val="24"/>
          <w:szCs w:val="24"/>
        </w:rPr>
        <w:t>–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ing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следующих предложениях (задание выполнить письменно в тетради). Предложения переведите на русский язык</w:t>
      </w:r>
      <w:bookmarkStart w:id="0" w:name="_GoBack"/>
      <w:bookmarkEnd w:id="0"/>
    </w:p>
    <w:p w:rsidR="00E75B99" w:rsidRDefault="00E75B99" w:rsidP="00E75B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Put the verbs into the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infinitive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without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to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or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-</w:t>
      </w:r>
      <w:proofErr w:type="spellStart"/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>ing</w:t>
      </w:r>
      <w:proofErr w:type="spellEnd"/>
      <w:r>
        <w:rPr>
          <w:rFonts w:ascii="Times New Roman" w:hAnsi="Times New Roman" w:cs="Times New Roman"/>
          <w:b/>
          <w:bCs/>
          <w:i/>
          <w:i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>form.</w:t>
      </w:r>
    </w:p>
    <w:p w:rsidR="00E75B99" w:rsidRDefault="00E75B99" w:rsidP="00E75B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E75B99" w:rsidRDefault="00E75B99" w:rsidP="00E75B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sz w:val="24"/>
          <w:szCs w:val="24"/>
          <w:lang w:val="en-US"/>
        </w:rPr>
        <w:t xml:space="preserve">Shout, break, sing, touch, </w:t>
      </w:r>
      <w:proofErr w:type="gramStart"/>
      <w:r>
        <w:rPr>
          <w:rFonts w:ascii="Times New Roman" w:hAnsi="Times New Roman" w:cs="Times New Roman"/>
          <w:i/>
          <w:sz w:val="24"/>
          <w:szCs w:val="24"/>
          <w:lang w:val="en-US"/>
        </w:rPr>
        <w:t>cry</w:t>
      </w:r>
      <w:proofErr w:type="gramEnd"/>
      <w:r>
        <w:rPr>
          <w:rFonts w:ascii="Times New Roman" w:hAnsi="Times New Roman" w:cs="Times New Roman"/>
          <w:i/>
          <w:sz w:val="24"/>
          <w:szCs w:val="24"/>
          <w:lang w:val="en-US"/>
        </w:rPr>
        <w:t>.</w:t>
      </w:r>
    </w:p>
    <w:p w:rsidR="00E75B99" w:rsidRDefault="00E75B99" w:rsidP="00E75B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E75B99" w:rsidRDefault="00E75B99" w:rsidP="00E75B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1 I can hear Matt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____________</w:t>
      </w:r>
      <w:r>
        <w:rPr>
          <w:rFonts w:ascii="Times New Roman" w:hAnsi="Times New Roman" w:cs="Times New Roman"/>
          <w:sz w:val="24"/>
          <w:szCs w:val="24"/>
          <w:lang w:val="en-US"/>
        </w:rPr>
        <w:t>at John. What are they arguing about now?</w:t>
      </w:r>
    </w:p>
    <w:p w:rsidR="00E75B99" w:rsidRDefault="00E75B99" w:rsidP="00E75B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2 Since you saw him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____________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the vase, why didn’t you say anything?</w:t>
      </w:r>
    </w:p>
    <w:p w:rsidR="00E75B99" w:rsidRDefault="00E75B99" w:rsidP="00E75B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3 Have you heard Bob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____________</w:t>
      </w:r>
      <w:r>
        <w:rPr>
          <w:rFonts w:ascii="Times New Roman" w:hAnsi="Times New Roman" w:cs="Times New Roman"/>
          <w:sz w:val="24"/>
          <w:szCs w:val="24"/>
          <w:lang w:val="en-US"/>
        </w:rPr>
        <w:t>? He has a terrible voice!</w:t>
      </w:r>
    </w:p>
    <w:p w:rsidR="00E75B99" w:rsidRDefault="00E75B99" w:rsidP="00E75B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4 He felt something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____________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his arm for a moment, and thought it was a spider.</w:t>
      </w:r>
    </w:p>
    <w:p w:rsidR="00E75B99" w:rsidRPr="00E75B99" w:rsidRDefault="00E75B99" w:rsidP="00E75B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5 Mary saw Robbie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____________</w:t>
      </w: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and went to tell the teacher.</w:t>
      </w:r>
    </w:p>
    <w:p w:rsidR="00E75B99" w:rsidRPr="00E75B99" w:rsidRDefault="00E75B99" w:rsidP="00E75B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p w:rsidR="00E75B99" w:rsidRPr="00E75B99" w:rsidRDefault="00E75B99" w:rsidP="00E75B99">
      <w:pPr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E332FD" w:rsidRPr="00E75B99" w:rsidRDefault="00E332FD" w:rsidP="00E75B9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</w:p>
    <w:sectPr w:rsidR="00E332FD" w:rsidRPr="00E75B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A6DBC"/>
    <w:multiLevelType w:val="hybridMultilevel"/>
    <w:tmpl w:val="7C44A6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37786A"/>
    <w:multiLevelType w:val="hybridMultilevel"/>
    <w:tmpl w:val="B112861E"/>
    <w:lvl w:ilvl="0" w:tplc="052E35AC">
      <w:start w:val="1"/>
      <w:numFmt w:val="lowerLetter"/>
      <w:lvlText w:val="%1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3F0D32"/>
    <w:multiLevelType w:val="hybridMultilevel"/>
    <w:tmpl w:val="D8000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0A33452"/>
    <w:multiLevelType w:val="hybridMultilevel"/>
    <w:tmpl w:val="CEE2716C"/>
    <w:lvl w:ilvl="0" w:tplc="3654A49A">
      <w:start w:val="1"/>
      <w:numFmt w:val="decimal"/>
      <w:lvlText w:val="%1"/>
      <w:lvlJc w:val="left"/>
      <w:pPr>
        <w:ind w:left="72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26718E"/>
    <w:multiLevelType w:val="hybridMultilevel"/>
    <w:tmpl w:val="E0001B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C184EE0"/>
    <w:multiLevelType w:val="hybridMultilevel"/>
    <w:tmpl w:val="C832BF2E"/>
    <w:lvl w:ilvl="0" w:tplc="C9E2587C">
      <w:start w:val="1"/>
      <w:numFmt w:val="decimal"/>
      <w:lvlText w:val="%1)"/>
      <w:lvlJc w:val="left"/>
      <w:pPr>
        <w:ind w:left="180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2520" w:hanging="360"/>
      </w:pPr>
    </w:lvl>
    <w:lvl w:ilvl="2" w:tplc="0419001B">
      <w:start w:val="1"/>
      <w:numFmt w:val="lowerRoman"/>
      <w:lvlText w:val="%3."/>
      <w:lvlJc w:val="right"/>
      <w:pPr>
        <w:ind w:left="3240" w:hanging="180"/>
      </w:pPr>
    </w:lvl>
    <w:lvl w:ilvl="3" w:tplc="0419000F">
      <w:start w:val="1"/>
      <w:numFmt w:val="decimal"/>
      <w:lvlText w:val="%4."/>
      <w:lvlJc w:val="left"/>
      <w:pPr>
        <w:ind w:left="3960" w:hanging="360"/>
      </w:pPr>
    </w:lvl>
    <w:lvl w:ilvl="4" w:tplc="04190019">
      <w:start w:val="1"/>
      <w:numFmt w:val="lowerLetter"/>
      <w:lvlText w:val="%5."/>
      <w:lvlJc w:val="left"/>
      <w:pPr>
        <w:ind w:left="4680" w:hanging="360"/>
      </w:pPr>
    </w:lvl>
    <w:lvl w:ilvl="5" w:tplc="0419001B">
      <w:start w:val="1"/>
      <w:numFmt w:val="lowerRoman"/>
      <w:lvlText w:val="%6."/>
      <w:lvlJc w:val="right"/>
      <w:pPr>
        <w:ind w:left="5400" w:hanging="180"/>
      </w:pPr>
    </w:lvl>
    <w:lvl w:ilvl="6" w:tplc="0419000F">
      <w:start w:val="1"/>
      <w:numFmt w:val="decimal"/>
      <w:lvlText w:val="%7."/>
      <w:lvlJc w:val="left"/>
      <w:pPr>
        <w:ind w:left="6120" w:hanging="360"/>
      </w:pPr>
    </w:lvl>
    <w:lvl w:ilvl="7" w:tplc="04190019">
      <w:start w:val="1"/>
      <w:numFmt w:val="lowerLetter"/>
      <w:lvlText w:val="%8."/>
      <w:lvlJc w:val="left"/>
      <w:pPr>
        <w:ind w:left="6840" w:hanging="360"/>
      </w:pPr>
    </w:lvl>
    <w:lvl w:ilvl="8" w:tplc="0419001B">
      <w:start w:val="1"/>
      <w:numFmt w:val="lowerRoman"/>
      <w:lvlText w:val="%9."/>
      <w:lvlJc w:val="right"/>
      <w:pPr>
        <w:ind w:left="7560" w:hanging="180"/>
      </w:pPr>
    </w:lvl>
  </w:abstractNum>
  <w:abstractNum w:abstractNumId="6">
    <w:nsid w:val="5EF10B3A"/>
    <w:multiLevelType w:val="hybridMultilevel"/>
    <w:tmpl w:val="C9B842D2"/>
    <w:lvl w:ilvl="0" w:tplc="DDE2C82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C373924"/>
    <w:multiLevelType w:val="hybridMultilevel"/>
    <w:tmpl w:val="D10EB4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B62B0D"/>
    <w:multiLevelType w:val="hybridMultilevel"/>
    <w:tmpl w:val="9A30C71A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D37F81"/>
    <w:multiLevelType w:val="hybridMultilevel"/>
    <w:tmpl w:val="A61CF42C"/>
    <w:lvl w:ilvl="0" w:tplc="04190011">
      <w:start w:val="1"/>
      <w:numFmt w:val="decimal"/>
      <w:lvlText w:val="%1)"/>
      <w:lvlJc w:val="left"/>
      <w:pPr>
        <w:ind w:left="833" w:hanging="360"/>
      </w:pPr>
    </w:lvl>
    <w:lvl w:ilvl="1" w:tplc="04190019">
      <w:start w:val="1"/>
      <w:numFmt w:val="lowerLetter"/>
      <w:lvlText w:val="%2."/>
      <w:lvlJc w:val="left"/>
      <w:pPr>
        <w:ind w:left="1553" w:hanging="360"/>
      </w:pPr>
    </w:lvl>
    <w:lvl w:ilvl="2" w:tplc="0419001B">
      <w:start w:val="1"/>
      <w:numFmt w:val="lowerRoman"/>
      <w:lvlText w:val="%3."/>
      <w:lvlJc w:val="right"/>
      <w:pPr>
        <w:ind w:left="2273" w:hanging="180"/>
      </w:pPr>
    </w:lvl>
    <w:lvl w:ilvl="3" w:tplc="0419000F">
      <w:start w:val="1"/>
      <w:numFmt w:val="decimal"/>
      <w:lvlText w:val="%4."/>
      <w:lvlJc w:val="left"/>
      <w:pPr>
        <w:ind w:left="2993" w:hanging="360"/>
      </w:pPr>
    </w:lvl>
    <w:lvl w:ilvl="4" w:tplc="04190019">
      <w:start w:val="1"/>
      <w:numFmt w:val="lowerLetter"/>
      <w:lvlText w:val="%5."/>
      <w:lvlJc w:val="left"/>
      <w:pPr>
        <w:ind w:left="3713" w:hanging="360"/>
      </w:pPr>
    </w:lvl>
    <w:lvl w:ilvl="5" w:tplc="0419001B">
      <w:start w:val="1"/>
      <w:numFmt w:val="lowerRoman"/>
      <w:lvlText w:val="%6."/>
      <w:lvlJc w:val="right"/>
      <w:pPr>
        <w:ind w:left="4433" w:hanging="180"/>
      </w:pPr>
    </w:lvl>
    <w:lvl w:ilvl="6" w:tplc="0419000F">
      <w:start w:val="1"/>
      <w:numFmt w:val="decimal"/>
      <w:lvlText w:val="%7."/>
      <w:lvlJc w:val="left"/>
      <w:pPr>
        <w:ind w:left="5153" w:hanging="360"/>
      </w:pPr>
    </w:lvl>
    <w:lvl w:ilvl="7" w:tplc="04190019">
      <w:start w:val="1"/>
      <w:numFmt w:val="lowerLetter"/>
      <w:lvlText w:val="%8."/>
      <w:lvlJc w:val="left"/>
      <w:pPr>
        <w:ind w:left="5873" w:hanging="360"/>
      </w:pPr>
    </w:lvl>
    <w:lvl w:ilvl="8" w:tplc="0419001B">
      <w:start w:val="1"/>
      <w:numFmt w:val="lowerRoman"/>
      <w:lvlText w:val="%9."/>
      <w:lvlJc w:val="right"/>
      <w:pPr>
        <w:ind w:left="6593" w:hanging="180"/>
      </w:pPr>
    </w:lvl>
  </w:abstractNum>
  <w:num w:numId="1">
    <w:abstractNumId w:val="7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605E"/>
    <w:rsid w:val="00103679"/>
    <w:rsid w:val="0024122F"/>
    <w:rsid w:val="00276703"/>
    <w:rsid w:val="003B0C1C"/>
    <w:rsid w:val="003C19A8"/>
    <w:rsid w:val="005D2BEC"/>
    <w:rsid w:val="005E52F3"/>
    <w:rsid w:val="005F3E01"/>
    <w:rsid w:val="006733BF"/>
    <w:rsid w:val="00907A55"/>
    <w:rsid w:val="00962958"/>
    <w:rsid w:val="0096666D"/>
    <w:rsid w:val="009D5E69"/>
    <w:rsid w:val="00A33DEF"/>
    <w:rsid w:val="00AA3DAC"/>
    <w:rsid w:val="00B6250A"/>
    <w:rsid w:val="00BE12A0"/>
    <w:rsid w:val="00C82521"/>
    <w:rsid w:val="00E332FD"/>
    <w:rsid w:val="00E6001E"/>
    <w:rsid w:val="00E75B99"/>
    <w:rsid w:val="00ED7CF4"/>
    <w:rsid w:val="00EE1539"/>
    <w:rsid w:val="00FC605E"/>
    <w:rsid w:val="00FF5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122F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E600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6001E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D5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5E69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C19A8"/>
    <w:pPr>
      <w:ind w:left="720"/>
      <w:contextualSpacing/>
    </w:pPr>
  </w:style>
  <w:style w:type="table" w:styleId="a9">
    <w:name w:val="Table Grid"/>
    <w:basedOn w:val="a1"/>
    <w:uiPriority w:val="59"/>
    <w:rsid w:val="00FF5F7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4122F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E600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E6001E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D5E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D5E69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3C19A8"/>
    <w:pPr>
      <w:ind w:left="720"/>
      <w:contextualSpacing/>
    </w:pPr>
  </w:style>
  <w:style w:type="table" w:styleId="a9">
    <w:name w:val="Table Grid"/>
    <w:basedOn w:val="a1"/>
    <w:uiPriority w:val="59"/>
    <w:rsid w:val="00FF5F76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8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1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01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2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54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79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3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998562">
          <w:blockQuote w:val="1"/>
          <w:marLeft w:val="7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22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66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2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69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0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4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67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3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82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2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0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760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4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СОШ21</dc:creator>
  <cp:keywords/>
  <dc:description/>
  <cp:lastModifiedBy>СОШ21</cp:lastModifiedBy>
  <cp:revision>25</cp:revision>
  <dcterms:created xsi:type="dcterms:W3CDTF">2020-03-28T16:15:00Z</dcterms:created>
  <dcterms:modified xsi:type="dcterms:W3CDTF">2020-05-08T21:07:00Z</dcterms:modified>
</cp:coreProperties>
</file>